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0278D" w14:textId="77777777" w:rsidR="006C7D83" w:rsidRPr="008C296E" w:rsidRDefault="00B73737" w:rsidP="00B73737">
      <w:pPr>
        <w:jc w:val="center"/>
        <w:rPr>
          <w:rFonts w:ascii="Arial" w:hAnsi="Arial" w:cs="Arial"/>
        </w:rPr>
      </w:pPr>
      <w:r w:rsidRPr="008C296E">
        <w:rPr>
          <w:rFonts w:ascii="Arial" w:hAnsi="Arial" w:cs="Arial"/>
          <w:b/>
          <w:sz w:val="28"/>
          <w:szCs w:val="28"/>
        </w:rPr>
        <w:t>Harry Potter &amp; IHL: Discussion Points</w:t>
      </w:r>
    </w:p>
    <w:p w14:paraId="0DBA3D5E" w14:textId="77777777" w:rsidR="008C296E" w:rsidRPr="008C296E" w:rsidRDefault="008C296E" w:rsidP="008C296E">
      <w:pPr>
        <w:rPr>
          <w:rFonts w:ascii="Arial" w:hAnsi="Arial" w:cs="Arial"/>
        </w:rPr>
      </w:pPr>
    </w:p>
    <w:p w14:paraId="3CD0FD44" w14:textId="77777777" w:rsidR="008C296E" w:rsidRPr="008C296E" w:rsidRDefault="008C296E" w:rsidP="008C296E">
      <w:pPr>
        <w:rPr>
          <w:rFonts w:ascii="Arial" w:hAnsi="Arial" w:cs="Arial"/>
        </w:rPr>
      </w:pPr>
    </w:p>
    <w:p w14:paraId="3890E36F" w14:textId="77777777" w:rsidR="008C296E" w:rsidRPr="008C296E" w:rsidRDefault="008C296E" w:rsidP="008C296E">
      <w:pPr>
        <w:rPr>
          <w:rFonts w:ascii="Arial" w:hAnsi="Arial" w:cs="Arial"/>
        </w:rPr>
      </w:pPr>
    </w:p>
    <w:p w14:paraId="2971E8FA" w14:textId="77777777" w:rsidR="008C296E" w:rsidRDefault="008C296E" w:rsidP="00155A35">
      <w:pPr>
        <w:jc w:val="both"/>
        <w:rPr>
          <w:rFonts w:ascii="Arial" w:hAnsi="Arial" w:cs="Arial"/>
        </w:rPr>
      </w:pPr>
      <w:r w:rsidRPr="008C296E">
        <w:rPr>
          <w:rFonts w:ascii="Arial" w:hAnsi="Arial" w:cs="Arial"/>
          <w:b/>
        </w:rPr>
        <w:t>Purpose</w:t>
      </w:r>
      <w:r w:rsidRPr="008C296E">
        <w:rPr>
          <w:rFonts w:ascii="Arial" w:hAnsi="Arial" w:cs="Arial"/>
        </w:rPr>
        <w:t xml:space="preserve">: </w:t>
      </w:r>
      <w:r>
        <w:rPr>
          <w:rFonts w:ascii="Arial" w:hAnsi="Arial" w:cs="Arial"/>
        </w:rPr>
        <w:t xml:space="preserve">This is intended as a guide to facilitate a group discussion to be used after watching the 2021 Harry Potter and </w:t>
      </w:r>
      <w:r w:rsidR="00BC0D74">
        <w:rPr>
          <w:rFonts w:ascii="Arial" w:hAnsi="Arial" w:cs="Arial"/>
        </w:rPr>
        <w:t>the Deathly Violations of IHL presentation</w:t>
      </w:r>
      <w:r>
        <w:rPr>
          <w:rFonts w:ascii="Arial" w:hAnsi="Arial" w:cs="Arial"/>
        </w:rPr>
        <w:t xml:space="preserve">.  The questions provided below are meant as starting points to foster a rich discussion of the material, as well as a broader exploration of the subject.  Although you are free to only discuss the questions contained below, you are </w:t>
      </w:r>
      <w:r w:rsidRPr="00312A9D">
        <w:rPr>
          <w:rFonts w:ascii="Arial" w:hAnsi="Arial" w:cs="Arial"/>
          <w:b/>
          <w:bCs/>
        </w:rPr>
        <w:t>strongly encouraged</w:t>
      </w:r>
      <w:r>
        <w:rPr>
          <w:rFonts w:ascii="Arial" w:hAnsi="Arial" w:cs="Arial"/>
        </w:rPr>
        <w:t xml:space="preserve"> to explore points or questions beyond the basic ones outlined here </w:t>
      </w:r>
      <w:proofErr w:type="gramStart"/>
      <w:r>
        <w:rPr>
          <w:rFonts w:ascii="Arial" w:hAnsi="Arial" w:cs="Arial"/>
        </w:rPr>
        <w:t>in order to</w:t>
      </w:r>
      <w:proofErr w:type="gramEnd"/>
      <w:r>
        <w:rPr>
          <w:rFonts w:ascii="Arial" w:hAnsi="Arial" w:cs="Arial"/>
        </w:rPr>
        <w:t xml:space="preserve"> facilitate a rich and engaging discussion of the event.</w:t>
      </w:r>
    </w:p>
    <w:p w14:paraId="490C9B27" w14:textId="77777777" w:rsidR="00CA5AF8" w:rsidRDefault="00CA5AF8" w:rsidP="00155A35">
      <w:pPr>
        <w:jc w:val="both"/>
        <w:rPr>
          <w:rFonts w:ascii="Arial" w:hAnsi="Arial" w:cs="Arial"/>
        </w:rPr>
      </w:pPr>
    </w:p>
    <w:p w14:paraId="20438D80" w14:textId="77777777" w:rsidR="00CA5AF8" w:rsidRDefault="00CA5AF8" w:rsidP="00155A35">
      <w:pPr>
        <w:jc w:val="both"/>
        <w:rPr>
          <w:rFonts w:ascii="Arial" w:hAnsi="Arial" w:cs="Arial"/>
        </w:rPr>
      </w:pPr>
    </w:p>
    <w:p w14:paraId="1C380D7D" w14:textId="076FE631" w:rsidR="00CA5AF8" w:rsidRDefault="00CA5AF8" w:rsidP="00155A35">
      <w:pPr>
        <w:tabs>
          <w:tab w:val="left" w:pos="1005"/>
        </w:tabs>
        <w:jc w:val="both"/>
        <w:rPr>
          <w:rFonts w:ascii="Arial" w:hAnsi="Arial" w:cs="Arial"/>
          <w:b/>
          <w:bCs/>
        </w:rPr>
      </w:pPr>
      <w:r>
        <w:rPr>
          <w:rFonts w:ascii="Arial" w:hAnsi="Arial" w:cs="Arial"/>
          <w:b/>
          <w:bCs/>
        </w:rPr>
        <w:t>Topic 1: Using Harry Potter or other pop culture to explore IHL</w:t>
      </w:r>
    </w:p>
    <w:p w14:paraId="2D6A3F1D" w14:textId="6ACFABC5" w:rsidR="00CA5AF8" w:rsidRPr="00FF5D2F" w:rsidRDefault="00CA5AF8" w:rsidP="00155A35">
      <w:pPr>
        <w:pStyle w:val="ListParagraph"/>
        <w:numPr>
          <w:ilvl w:val="0"/>
          <w:numId w:val="1"/>
        </w:numPr>
        <w:tabs>
          <w:tab w:val="left" w:pos="1005"/>
        </w:tabs>
        <w:jc w:val="both"/>
        <w:rPr>
          <w:rFonts w:ascii="Arial" w:hAnsi="Arial" w:cs="Arial"/>
          <w:b/>
          <w:bCs/>
          <w:sz w:val="24"/>
          <w:szCs w:val="24"/>
        </w:rPr>
      </w:pPr>
      <w:r>
        <w:rPr>
          <w:rFonts w:ascii="Arial" w:hAnsi="Arial" w:cs="Arial"/>
          <w:sz w:val="24"/>
          <w:szCs w:val="24"/>
        </w:rPr>
        <w:t xml:space="preserve">What did you think of using a </w:t>
      </w:r>
      <w:r w:rsidR="00FF706D">
        <w:rPr>
          <w:rFonts w:ascii="Arial" w:hAnsi="Arial" w:cs="Arial"/>
          <w:sz w:val="24"/>
          <w:szCs w:val="24"/>
        </w:rPr>
        <w:t>book and movie series</w:t>
      </w:r>
      <w:r>
        <w:rPr>
          <w:rFonts w:ascii="Arial" w:hAnsi="Arial" w:cs="Arial"/>
          <w:sz w:val="24"/>
          <w:szCs w:val="24"/>
        </w:rPr>
        <w:t xml:space="preserve"> like </w:t>
      </w:r>
      <w:r w:rsidR="00FF706D">
        <w:rPr>
          <w:rFonts w:ascii="Arial" w:hAnsi="Arial" w:cs="Arial"/>
          <w:sz w:val="24"/>
          <w:szCs w:val="24"/>
        </w:rPr>
        <w:t xml:space="preserve">Harry Potter </w:t>
      </w:r>
      <w:proofErr w:type="gramStart"/>
      <w:r>
        <w:rPr>
          <w:rFonts w:ascii="Arial" w:hAnsi="Arial" w:cs="Arial"/>
          <w:sz w:val="24"/>
          <w:szCs w:val="24"/>
        </w:rPr>
        <w:t>as a way to</w:t>
      </w:r>
      <w:proofErr w:type="gramEnd"/>
      <w:r>
        <w:rPr>
          <w:rFonts w:ascii="Arial" w:hAnsi="Arial" w:cs="Arial"/>
          <w:sz w:val="24"/>
          <w:szCs w:val="24"/>
        </w:rPr>
        <w:t xml:space="preserve"> teach and explore IHL topics?</w:t>
      </w:r>
    </w:p>
    <w:p w14:paraId="6004190B" w14:textId="77777777" w:rsidR="00CA5AF8" w:rsidRPr="00FF5D2F" w:rsidRDefault="00CA5AF8" w:rsidP="00155A35">
      <w:pPr>
        <w:pStyle w:val="ListParagraph"/>
        <w:numPr>
          <w:ilvl w:val="1"/>
          <w:numId w:val="1"/>
        </w:numPr>
        <w:tabs>
          <w:tab w:val="left" w:pos="1005"/>
        </w:tabs>
        <w:jc w:val="both"/>
        <w:rPr>
          <w:rFonts w:ascii="Arial" w:hAnsi="Arial" w:cs="Arial"/>
          <w:b/>
          <w:bCs/>
          <w:sz w:val="24"/>
          <w:szCs w:val="24"/>
        </w:rPr>
      </w:pPr>
      <w:r>
        <w:rPr>
          <w:rFonts w:ascii="Arial" w:hAnsi="Arial" w:cs="Arial"/>
          <w:sz w:val="24"/>
          <w:szCs w:val="24"/>
        </w:rPr>
        <w:t>Was it an effective tool?</w:t>
      </w:r>
    </w:p>
    <w:p w14:paraId="1841AF36" w14:textId="77777777" w:rsidR="00CA5AF8" w:rsidRPr="00FF5D2F" w:rsidRDefault="00CA5AF8" w:rsidP="00155A35">
      <w:pPr>
        <w:pStyle w:val="ListParagraph"/>
        <w:numPr>
          <w:ilvl w:val="1"/>
          <w:numId w:val="1"/>
        </w:numPr>
        <w:tabs>
          <w:tab w:val="left" w:pos="1005"/>
        </w:tabs>
        <w:jc w:val="both"/>
        <w:rPr>
          <w:rFonts w:ascii="Arial" w:hAnsi="Arial" w:cs="Arial"/>
          <w:b/>
          <w:bCs/>
          <w:sz w:val="24"/>
          <w:szCs w:val="24"/>
        </w:rPr>
      </w:pPr>
      <w:r>
        <w:rPr>
          <w:rFonts w:ascii="Arial" w:hAnsi="Arial" w:cs="Arial"/>
          <w:sz w:val="24"/>
          <w:szCs w:val="24"/>
        </w:rPr>
        <w:t>What did you find useful about this method of exploring IHL?</w:t>
      </w:r>
    </w:p>
    <w:p w14:paraId="2AEB79E5" w14:textId="77777777" w:rsidR="00CA5AF8" w:rsidRPr="00FF5D2F" w:rsidRDefault="00CA5AF8" w:rsidP="00155A35">
      <w:pPr>
        <w:pStyle w:val="ListParagraph"/>
        <w:numPr>
          <w:ilvl w:val="1"/>
          <w:numId w:val="1"/>
        </w:numPr>
        <w:tabs>
          <w:tab w:val="left" w:pos="1005"/>
        </w:tabs>
        <w:jc w:val="both"/>
        <w:rPr>
          <w:rFonts w:ascii="Arial" w:hAnsi="Arial" w:cs="Arial"/>
          <w:b/>
          <w:bCs/>
          <w:sz w:val="24"/>
          <w:szCs w:val="24"/>
        </w:rPr>
      </w:pPr>
      <w:r>
        <w:rPr>
          <w:rFonts w:ascii="Arial" w:hAnsi="Arial" w:cs="Arial"/>
          <w:sz w:val="24"/>
          <w:szCs w:val="24"/>
        </w:rPr>
        <w:t>Were there any drawbacks to this method?</w:t>
      </w:r>
    </w:p>
    <w:p w14:paraId="5A98350D" w14:textId="2621ED82" w:rsidR="00CA5AF8" w:rsidRPr="002F68A0" w:rsidRDefault="00CA5AF8" w:rsidP="00155A35">
      <w:pPr>
        <w:pStyle w:val="ListParagraph"/>
        <w:numPr>
          <w:ilvl w:val="0"/>
          <w:numId w:val="1"/>
        </w:numPr>
        <w:tabs>
          <w:tab w:val="left" w:pos="1005"/>
        </w:tabs>
        <w:jc w:val="both"/>
        <w:rPr>
          <w:rFonts w:ascii="Arial" w:hAnsi="Arial" w:cs="Arial"/>
          <w:b/>
          <w:bCs/>
          <w:sz w:val="24"/>
          <w:szCs w:val="24"/>
        </w:rPr>
      </w:pPr>
      <w:r>
        <w:rPr>
          <w:rFonts w:ascii="Arial" w:hAnsi="Arial" w:cs="Arial"/>
          <w:sz w:val="24"/>
          <w:szCs w:val="24"/>
        </w:rPr>
        <w:t>Why might movies, television shows, or video games be useful in teaching IHL to someone who has no knowledge of IHL or experience with IHL topics?</w:t>
      </w:r>
    </w:p>
    <w:p w14:paraId="7A6165F1" w14:textId="77777777" w:rsidR="002F68A0" w:rsidRPr="00155A35" w:rsidRDefault="002F68A0" w:rsidP="002F68A0">
      <w:pPr>
        <w:pStyle w:val="ListParagraph"/>
        <w:tabs>
          <w:tab w:val="left" w:pos="1005"/>
        </w:tabs>
        <w:jc w:val="both"/>
        <w:rPr>
          <w:rFonts w:ascii="Arial" w:hAnsi="Arial" w:cs="Arial"/>
          <w:b/>
          <w:bCs/>
          <w:sz w:val="24"/>
          <w:szCs w:val="24"/>
        </w:rPr>
      </w:pPr>
    </w:p>
    <w:p w14:paraId="611B33B7" w14:textId="0AE53890" w:rsidR="00155A35" w:rsidRDefault="00155A35" w:rsidP="00155A35">
      <w:pPr>
        <w:tabs>
          <w:tab w:val="left" w:pos="1005"/>
        </w:tabs>
        <w:jc w:val="both"/>
        <w:rPr>
          <w:rFonts w:ascii="Arial" w:hAnsi="Arial" w:cs="Arial"/>
          <w:b/>
          <w:bCs/>
        </w:rPr>
      </w:pPr>
      <w:r>
        <w:rPr>
          <w:rFonts w:ascii="Arial" w:hAnsi="Arial" w:cs="Arial"/>
          <w:b/>
          <w:bCs/>
        </w:rPr>
        <w:t>Topic 2: The Unforgiveable Curses &amp; IHL Principles</w:t>
      </w:r>
    </w:p>
    <w:p w14:paraId="16B7AFFA" w14:textId="412830C8" w:rsidR="00155A35" w:rsidRPr="00155A35" w:rsidRDefault="00155A35" w:rsidP="00155A35">
      <w:pPr>
        <w:pStyle w:val="ListParagraph"/>
        <w:numPr>
          <w:ilvl w:val="0"/>
          <w:numId w:val="2"/>
        </w:numPr>
        <w:tabs>
          <w:tab w:val="left" w:pos="1005"/>
        </w:tabs>
        <w:jc w:val="both"/>
        <w:rPr>
          <w:rFonts w:ascii="Arial" w:hAnsi="Arial" w:cs="Arial"/>
          <w:sz w:val="24"/>
          <w:szCs w:val="24"/>
        </w:rPr>
      </w:pPr>
      <w:r>
        <w:rPr>
          <w:rFonts w:ascii="Arial" w:hAnsi="Arial" w:cs="Arial"/>
          <w:sz w:val="24"/>
          <w:szCs w:val="24"/>
        </w:rPr>
        <w:t xml:space="preserve">The presentation focused on the three Unforgiveable Curses and their prohibition due to the fact that they cause unnecessary suffering – what other concerns might come into play when considering </w:t>
      </w:r>
      <w:proofErr w:type="gramStart"/>
      <w:r>
        <w:rPr>
          <w:rFonts w:ascii="Arial" w:hAnsi="Arial" w:cs="Arial"/>
          <w:sz w:val="24"/>
          <w:szCs w:val="24"/>
        </w:rPr>
        <w:t>the these</w:t>
      </w:r>
      <w:proofErr w:type="gramEnd"/>
      <w:r>
        <w:rPr>
          <w:rFonts w:ascii="Arial" w:hAnsi="Arial" w:cs="Arial"/>
          <w:sz w:val="24"/>
          <w:szCs w:val="24"/>
        </w:rPr>
        <w:t xml:space="preserve"> curses, which are used by the Death Eaters, as well as Harry Potter and his allies?</w:t>
      </w:r>
    </w:p>
    <w:p w14:paraId="17A92834" w14:textId="74E9E57C" w:rsidR="00155A35" w:rsidRDefault="002F68A0" w:rsidP="00155A35">
      <w:pPr>
        <w:pStyle w:val="ListParagraph"/>
        <w:numPr>
          <w:ilvl w:val="1"/>
          <w:numId w:val="2"/>
        </w:numPr>
        <w:tabs>
          <w:tab w:val="left" w:pos="1005"/>
        </w:tabs>
        <w:jc w:val="both"/>
        <w:rPr>
          <w:rFonts w:ascii="Arial" w:hAnsi="Arial" w:cs="Arial"/>
          <w:sz w:val="24"/>
          <w:szCs w:val="24"/>
        </w:rPr>
      </w:pPr>
      <w:r>
        <w:rPr>
          <w:rFonts w:ascii="Arial" w:hAnsi="Arial" w:cs="Arial"/>
          <w:sz w:val="24"/>
          <w:szCs w:val="24"/>
        </w:rPr>
        <w:t xml:space="preserve">It is mentioned that Harry </w:t>
      </w:r>
      <w:proofErr w:type="gramStart"/>
      <w:r>
        <w:rPr>
          <w:rFonts w:ascii="Arial" w:hAnsi="Arial" w:cs="Arial"/>
          <w:sz w:val="24"/>
          <w:szCs w:val="24"/>
        </w:rPr>
        <w:t>actually uses</w:t>
      </w:r>
      <w:proofErr w:type="gramEnd"/>
      <w:r>
        <w:rPr>
          <w:rFonts w:ascii="Arial" w:hAnsi="Arial" w:cs="Arial"/>
          <w:sz w:val="24"/>
          <w:szCs w:val="24"/>
        </w:rPr>
        <w:t xml:space="preserve"> the </w:t>
      </w:r>
      <w:proofErr w:type="spellStart"/>
      <w:r>
        <w:rPr>
          <w:rFonts w:ascii="Arial" w:hAnsi="Arial" w:cs="Arial"/>
          <w:sz w:val="24"/>
          <w:szCs w:val="24"/>
        </w:rPr>
        <w:t>Imperius</w:t>
      </w:r>
      <w:proofErr w:type="spellEnd"/>
      <w:r>
        <w:rPr>
          <w:rFonts w:ascii="Arial" w:hAnsi="Arial" w:cs="Arial"/>
          <w:sz w:val="24"/>
          <w:szCs w:val="24"/>
        </w:rPr>
        <w:t xml:space="preserve"> Curse against a goblin at Gringotts bank. </w:t>
      </w:r>
      <w:r w:rsidR="00155A35">
        <w:rPr>
          <w:rFonts w:ascii="Arial" w:hAnsi="Arial" w:cs="Arial"/>
          <w:sz w:val="24"/>
          <w:szCs w:val="24"/>
        </w:rPr>
        <w:t xml:space="preserve">Could the </w:t>
      </w:r>
      <w:r>
        <w:rPr>
          <w:rFonts w:ascii="Arial" w:hAnsi="Arial" w:cs="Arial"/>
          <w:sz w:val="24"/>
          <w:szCs w:val="24"/>
        </w:rPr>
        <w:t>Harry</w:t>
      </w:r>
      <w:r w:rsidR="00155A35">
        <w:rPr>
          <w:rFonts w:ascii="Arial" w:hAnsi="Arial" w:cs="Arial"/>
          <w:sz w:val="24"/>
          <w:szCs w:val="24"/>
        </w:rPr>
        <w:t xml:space="preserve"> have done anything </w:t>
      </w:r>
      <w:r>
        <w:rPr>
          <w:rFonts w:ascii="Arial" w:hAnsi="Arial" w:cs="Arial"/>
          <w:sz w:val="24"/>
          <w:szCs w:val="24"/>
        </w:rPr>
        <w:t xml:space="preserve">else to acquire the Horcrux in Gringotts without using the </w:t>
      </w:r>
      <w:proofErr w:type="spellStart"/>
      <w:r>
        <w:rPr>
          <w:rFonts w:ascii="Arial" w:hAnsi="Arial" w:cs="Arial"/>
          <w:sz w:val="24"/>
          <w:szCs w:val="24"/>
        </w:rPr>
        <w:t>Imperius</w:t>
      </w:r>
      <w:proofErr w:type="spellEnd"/>
      <w:r>
        <w:rPr>
          <w:rFonts w:ascii="Arial" w:hAnsi="Arial" w:cs="Arial"/>
          <w:sz w:val="24"/>
          <w:szCs w:val="24"/>
        </w:rPr>
        <w:t xml:space="preserve"> Curse</w:t>
      </w:r>
      <w:r w:rsidR="00155A35">
        <w:rPr>
          <w:rFonts w:ascii="Arial" w:hAnsi="Arial" w:cs="Arial"/>
          <w:sz w:val="24"/>
          <w:szCs w:val="24"/>
        </w:rPr>
        <w:t>?</w:t>
      </w:r>
    </w:p>
    <w:p w14:paraId="4F780E88" w14:textId="7089CE44" w:rsidR="00155A35" w:rsidRDefault="00155A35" w:rsidP="00155A35">
      <w:pPr>
        <w:pStyle w:val="ListParagraph"/>
        <w:numPr>
          <w:ilvl w:val="2"/>
          <w:numId w:val="2"/>
        </w:numPr>
        <w:tabs>
          <w:tab w:val="left" w:pos="1005"/>
        </w:tabs>
        <w:jc w:val="both"/>
        <w:rPr>
          <w:rFonts w:ascii="Arial" w:hAnsi="Arial" w:cs="Arial"/>
          <w:sz w:val="24"/>
          <w:szCs w:val="24"/>
        </w:rPr>
      </w:pPr>
      <w:r>
        <w:rPr>
          <w:rFonts w:ascii="Arial" w:hAnsi="Arial" w:cs="Arial"/>
          <w:sz w:val="24"/>
          <w:szCs w:val="24"/>
        </w:rPr>
        <w:t xml:space="preserve">Could </w:t>
      </w:r>
      <w:r w:rsidR="002F68A0">
        <w:rPr>
          <w:rFonts w:ascii="Arial" w:hAnsi="Arial" w:cs="Arial"/>
          <w:sz w:val="24"/>
          <w:szCs w:val="24"/>
        </w:rPr>
        <w:t xml:space="preserve">Harry </w:t>
      </w:r>
      <w:r>
        <w:rPr>
          <w:rFonts w:ascii="Arial" w:hAnsi="Arial" w:cs="Arial"/>
          <w:sz w:val="24"/>
          <w:szCs w:val="24"/>
        </w:rPr>
        <w:t>have found</w:t>
      </w:r>
      <w:r w:rsidR="002F68A0">
        <w:rPr>
          <w:rFonts w:ascii="Arial" w:hAnsi="Arial" w:cs="Arial"/>
          <w:sz w:val="24"/>
          <w:szCs w:val="24"/>
        </w:rPr>
        <w:t xml:space="preserve"> a different, less extreme spell</w:t>
      </w:r>
      <w:r>
        <w:rPr>
          <w:rFonts w:ascii="Arial" w:hAnsi="Arial" w:cs="Arial"/>
          <w:sz w:val="24"/>
          <w:szCs w:val="24"/>
        </w:rPr>
        <w:t>?</w:t>
      </w:r>
    </w:p>
    <w:p w14:paraId="29C039B9" w14:textId="0FACFC8D" w:rsidR="00B73737" w:rsidRDefault="002F68A0" w:rsidP="002F68A0">
      <w:pPr>
        <w:pStyle w:val="ListParagraph"/>
        <w:numPr>
          <w:ilvl w:val="0"/>
          <w:numId w:val="2"/>
        </w:numPr>
        <w:tabs>
          <w:tab w:val="left" w:pos="1005"/>
        </w:tabs>
        <w:jc w:val="both"/>
        <w:rPr>
          <w:rFonts w:ascii="Arial" w:hAnsi="Arial" w:cs="Arial"/>
          <w:sz w:val="24"/>
          <w:szCs w:val="24"/>
        </w:rPr>
      </w:pPr>
      <w:r>
        <w:rPr>
          <w:rFonts w:ascii="Arial" w:hAnsi="Arial" w:cs="Arial"/>
          <w:sz w:val="24"/>
          <w:szCs w:val="24"/>
        </w:rPr>
        <w:t>This portion of the</w:t>
      </w:r>
      <w:r w:rsidR="00155A35">
        <w:rPr>
          <w:rFonts w:ascii="Arial" w:hAnsi="Arial" w:cs="Arial"/>
          <w:sz w:val="24"/>
          <w:szCs w:val="24"/>
        </w:rPr>
        <w:t xml:space="preserve"> presentation did not touch on the IHL principle of </w:t>
      </w:r>
      <w:r w:rsidR="000B1CEF">
        <w:rPr>
          <w:rFonts w:ascii="Arial" w:hAnsi="Arial" w:cs="Arial"/>
          <w:sz w:val="24"/>
          <w:szCs w:val="24"/>
        </w:rPr>
        <w:t>distinction, or the prohibition on weapons that cannot distinguish between those who are taking part in hostilities and those who are not</w:t>
      </w:r>
      <w:r w:rsidR="00155A35">
        <w:rPr>
          <w:rFonts w:ascii="Arial" w:hAnsi="Arial" w:cs="Arial"/>
          <w:sz w:val="24"/>
          <w:szCs w:val="24"/>
        </w:rPr>
        <w:t>.  Would the</w:t>
      </w:r>
      <w:r>
        <w:rPr>
          <w:rFonts w:ascii="Arial" w:hAnsi="Arial" w:cs="Arial"/>
          <w:sz w:val="24"/>
          <w:szCs w:val="24"/>
        </w:rPr>
        <w:t xml:space="preserve"> use of the unforgiveable curses unlawfully target magical persons and/or muggles not taking part in hostilities</w:t>
      </w:r>
      <w:r w:rsidR="00155A35" w:rsidRPr="002F68A0">
        <w:rPr>
          <w:rFonts w:ascii="Arial" w:hAnsi="Arial" w:cs="Arial"/>
          <w:sz w:val="24"/>
          <w:szCs w:val="24"/>
        </w:rPr>
        <w:t>?</w:t>
      </w:r>
    </w:p>
    <w:p w14:paraId="0590BBA6" w14:textId="77777777" w:rsidR="002F68A0" w:rsidRPr="002F68A0" w:rsidRDefault="002F68A0" w:rsidP="002F68A0">
      <w:pPr>
        <w:pStyle w:val="ListParagraph"/>
        <w:tabs>
          <w:tab w:val="left" w:pos="1005"/>
        </w:tabs>
        <w:jc w:val="both"/>
        <w:rPr>
          <w:rFonts w:ascii="Arial" w:hAnsi="Arial" w:cs="Arial"/>
          <w:sz w:val="24"/>
          <w:szCs w:val="24"/>
        </w:rPr>
      </w:pPr>
    </w:p>
    <w:p w14:paraId="76233A46" w14:textId="1F4DF6A7" w:rsidR="002F68A0" w:rsidRDefault="002F68A0" w:rsidP="002F68A0">
      <w:pPr>
        <w:tabs>
          <w:tab w:val="left" w:pos="1005"/>
        </w:tabs>
        <w:rPr>
          <w:rFonts w:ascii="Arial" w:hAnsi="Arial" w:cs="Arial"/>
        </w:rPr>
      </w:pPr>
      <w:r>
        <w:rPr>
          <w:rFonts w:ascii="Arial" w:hAnsi="Arial" w:cs="Arial"/>
          <w:b/>
          <w:bCs/>
        </w:rPr>
        <w:t xml:space="preserve">Topic 3: </w:t>
      </w:r>
      <w:r w:rsidR="004A4A02">
        <w:rPr>
          <w:rFonts w:ascii="Arial" w:hAnsi="Arial" w:cs="Arial"/>
          <w:b/>
          <w:bCs/>
        </w:rPr>
        <w:t>Prisoners of War of Azkaban</w:t>
      </w:r>
      <w:r>
        <w:rPr>
          <w:rFonts w:ascii="Arial" w:hAnsi="Arial" w:cs="Arial"/>
          <w:b/>
          <w:bCs/>
        </w:rPr>
        <w:t xml:space="preserve"> </w:t>
      </w:r>
    </w:p>
    <w:p w14:paraId="407F8897" w14:textId="7B8DA1B4" w:rsidR="002F68A0" w:rsidRDefault="002F68A0" w:rsidP="002F68A0">
      <w:pPr>
        <w:pStyle w:val="ListParagraph"/>
        <w:numPr>
          <w:ilvl w:val="0"/>
          <w:numId w:val="3"/>
        </w:numPr>
        <w:tabs>
          <w:tab w:val="left" w:pos="1005"/>
        </w:tabs>
        <w:rPr>
          <w:rFonts w:ascii="Arial" w:hAnsi="Arial" w:cs="Arial"/>
          <w:sz w:val="24"/>
          <w:szCs w:val="24"/>
        </w:rPr>
      </w:pPr>
      <w:r>
        <w:rPr>
          <w:rFonts w:ascii="Arial" w:hAnsi="Arial" w:cs="Arial"/>
          <w:sz w:val="24"/>
          <w:szCs w:val="24"/>
        </w:rPr>
        <w:t>How do you think the average person in the galaxy would have reacted if they found out the conditions of the Prison of Azkaban?</w:t>
      </w:r>
    </w:p>
    <w:p w14:paraId="77A7D7C0" w14:textId="181FBD6F" w:rsidR="002F68A0" w:rsidRDefault="002F68A0" w:rsidP="002F68A0">
      <w:pPr>
        <w:pStyle w:val="ListParagraph"/>
        <w:numPr>
          <w:ilvl w:val="0"/>
          <w:numId w:val="3"/>
        </w:numPr>
        <w:tabs>
          <w:tab w:val="left" w:pos="1005"/>
        </w:tabs>
        <w:rPr>
          <w:rFonts w:ascii="Arial" w:hAnsi="Arial" w:cs="Arial"/>
          <w:sz w:val="24"/>
          <w:szCs w:val="24"/>
        </w:rPr>
      </w:pPr>
      <w:r>
        <w:rPr>
          <w:rFonts w:ascii="Arial" w:hAnsi="Arial" w:cs="Arial"/>
          <w:sz w:val="24"/>
          <w:szCs w:val="24"/>
        </w:rPr>
        <w:t>If you were a detainee of Azkaban, how would you argue that the prison does not follow the most basic legal provision on how POWs should be treated?</w:t>
      </w:r>
    </w:p>
    <w:p w14:paraId="14B3138F" w14:textId="0D2CC9E1" w:rsidR="002F68A0" w:rsidRDefault="002F68A0" w:rsidP="002F68A0">
      <w:pPr>
        <w:pStyle w:val="ListParagraph"/>
        <w:numPr>
          <w:ilvl w:val="0"/>
          <w:numId w:val="3"/>
        </w:numPr>
        <w:tabs>
          <w:tab w:val="left" w:pos="1005"/>
        </w:tabs>
        <w:rPr>
          <w:rFonts w:ascii="Arial" w:hAnsi="Arial" w:cs="Arial"/>
          <w:sz w:val="24"/>
          <w:szCs w:val="24"/>
        </w:rPr>
      </w:pPr>
      <w:r>
        <w:rPr>
          <w:rFonts w:ascii="Arial" w:hAnsi="Arial" w:cs="Arial"/>
          <w:sz w:val="24"/>
          <w:szCs w:val="24"/>
        </w:rPr>
        <w:lastRenderedPageBreak/>
        <w:t xml:space="preserve">How do you think the treatment of the prisoners by the Dementors could be used as an argument that Azkaban is an unlawful place to house POWs (as well as criminal defendants)? </w:t>
      </w:r>
    </w:p>
    <w:p w14:paraId="11CA0A48" w14:textId="33A476BA" w:rsidR="009D55AA" w:rsidRDefault="009D55AA" w:rsidP="009D55AA">
      <w:pPr>
        <w:tabs>
          <w:tab w:val="left" w:pos="1005"/>
        </w:tabs>
        <w:rPr>
          <w:rFonts w:ascii="Arial" w:hAnsi="Arial" w:cs="Arial"/>
          <w:b/>
          <w:bCs/>
        </w:rPr>
      </w:pPr>
      <w:r>
        <w:rPr>
          <w:rFonts w:ascii="Arial" w:hAnsi="Arial" w:cs="Arial"/>
          <w:b/>
          <w:bCs/>
        </w:rPr>
        <w:t xml:space="preserve">Topic 4: </w:t>
      </w:r>
      <w:r w:rsidR="004A4A02">
        <w:rPr>
          <w:rFonts w:ascii="Arial" w:hAnsi="Arial" w:cs="Arial"/>
          <w:b/>
          <w:bCs/>
        </w:rPr>
        <w:t>Child Soldiers of the Death Eaters AND Dumbledore’s Army</w:t>
      </w:r>
    </w:p>
    <w:p w14:paraId="0EF91B4A" w14:textId="35719BD8" w:rsidR="009D55AA" w:rsidRDefault="004A4A02" w:rsidP="009D55AA">
      <w:pPr>
        <w:pStyle w:val="ListParagraph"/>
        <w:numPr>
          <w:ilvl w:val="0"/>
          <w:numId w:val="4"/>
        </w:numPr>
        <w:tabs>
          <w:tab w:val="left" w:pos="1005"/>
        </w:tabs>
        <w:rPr>
          <w:rFonts w:ascii="Arial" w:hAnsi="Arial" w:cs="Arial"/>
          <w:sz w:val="24"/>
          <w:szCs w:val="24"/>
        </w:rPr>
      </w:pPr>
      <w:r>
        <w:rPr>
          <w:rFonts w:ascii="Arial" w:hAnsi="Arial" w:cs="Arial"/>
          <w:sz w:val="24"/>
          <w:szCs w:val="24"/>
        </w:rPr>
        <w:t xml:space="preserve">Are some of the students, mostly Slytherins, members of the Death Eaters and </w:t>
      </w:r>
      <w:r w:rsidR="00062410">
        <w:rPr>
          <w:rFonts w:ascii="Arial" w:hAnsi="Arial" w:cs="Arial"/>
          <w:sz w:val="24"/>
          <w:szCs w:val="24"/>
        </w:rPr>
        <w:t xml:space="preserve">directly </w:t>
      </w:r>
      <w:r>
        <w:rPr>
          <w:rFonts w:ascii="Arial" w:hAnsi="Arial" w:cs="Arial"/>
          <w:sz w:val="24"/>
          <w:szCs w:val="24"/>
        </w:rPr>
        <w:t xml:space="preserve">participating in hostilities? If so, who are they? Is there participation compulsory or </w:t>
      </w:r>
      <w:r w:rsidR="00EE4C7D">
        <w:rPr>
          <w:rFonts w:ascii="Arial" w:hAnsi="Arial" w:cs="Arial"/>
          <w:sz w:val="24"/>
          <w:szCs w:val="24"/>
        </w:rPr>
        <w:t xml:space="preserve">voluntary? </w:t>
      </w:r>
    </w:p>
    <w:p w14:paraId="0598A307" w14:textId="01B0F35C" w:rsidR="009D55AA" w:rsidRDefault="004A4A02" w:rsidP="009D55AA">
      <w:pPr>
        <w:pStyle w:val="ListParagraph"/>
        <w:numPr>
          <w:ilvl w:val="0"/>
          <w:numId w:val="4"/>
        </w:numPr>
        <w:tabs>
          <w:tab w:val="left" w:pos="1005"/>
        </w:tabs>
        <w:rPr>
          <w:rFonts w:ascii="Arial" w:hAnsi="Arial" w:cs="Arial"/>
          <w:sz w:val="24"/>
          <w:szCs w:val="24"/>
        </w:rPr>
      </w:pPr>
      <w:r>
        <w:rPr>
          <w:rFonts w:ascii="Arial" w:hAnsi="Arial" w:cs="Arial"/>
          <w:sz w:val="24"/>
          <w:szCs w:val="24"/>
        </w:rPr>
        <w:t xml:space="preserve">As some of the members of Dumbledore’s Army, specifically Luna and Ginny, are under the age of 15 while engaging in hostilities with the Death Eaters, what should the Order of the Phoenix and/or the Ministry of Magic </w:t>
      </w:r>
      <w:r w:rsidR="009D55AA">
        <w:rPr>
          <w:rFonts w:ascii="Arial" w:hAnsi="Arial" w:cs="Arial"/>
          <w:sz w:val="24"/>
          <w:szCs w:val="24"/>
        </w:rPr>
        <w:t>do?</w:t>
      </w:r>
    </w:p>
    <w:p w14:paraId="23AE4909" w14:textId="5FE4C881" w:rsidR="009D55AA" w:rsidRDefault="009D55AA" w:rsidP="009D55AA">
      <w:pPr>
        <w:tabs>
          <w:tab w:val="left" w:pos="1005"/>
        </w:tabs>
        <w:rPr>
          <w:rFonts w:ascii="Arial" w:hAnsi="Arial" w:cs="Arial"/>
          <w:b/>
          <w:bCs/>
        </w:rPr>
      </w:pPr>
      <w:r>
        <w:rPr>
          <w:rFonts w:ascii="Arial" w:hAnsi="Arial" w:cs="Arial"/>
          <w:b/>
          <w:bCs/>
        </w:rPr>
        <w:t>Topic 5</w:t>
      </w:r>
      <w:r w:rsidR="00EE4C7D">
        <w:rPr>
          <w:rFonts w:ascii="Arial" w:hAnsi="Arial" w:cs="Arial"/>
          <w:b/>
          <w:bCs/>
        </w:rPr>
        <w:t xml:space="preserve">: The Occupation of Hogwarts and the Ministry of Magic </w:t>
      </w:r>
    </w:p>
    <w:p w14:paraId="7034A333" w14:textId="5B306624" w:rsidR="009D55AA" w:rsidRDefault="00C00D01" w:rsidP="009D55AA">
      <w:pPr>
        <w:pStyle w:val="ListParagraph"/>
        <w:numPr>
          <w:ilvl w:val="0"/>
          <w:numId w:val="5"/>
        </w:numPr>
        <w:tabs>
          <w:tab w:val="left" w:pos="1005"/>
        </w:tabs>
        <w:rPr>
          <w:rFonts w:ascii="Arial" w:hAnsi="Arial" w:cs="Arial"/>
          <w:sz w:val="24"/>
          <w:szCs w:val="24"/>
        </w:rPr>
      </w:pPr>
      <w:r>
        <w:rPr>
          <w:rFonts w:ascii="Arial" w:hAnsi="Arial" w:cs="Arial"/>
          <w:sz w:val="24"/>
          <w:szCs w:val="24"/>
        </w:rPr>
        <w:t xml:space="preserve">Is the Death Eaters </w:t>
      </w:r>
      <w:r w:rsidR="00B53B54">
        <w:rPr>
          <w:rFonts w:ascii="Arial" w:hAnsi="Arial" w:cs="Arial"/>
          <w:sz w:val="24"/>
          <w:szCs w:val="24"/>
        </w:rPr>
        <w:t xml:space="preserve">position of authority at Hogwarts an Occupation? </w:t>
      </w:r>
    </w:p>
    <w:p w14:paraId="7011FBB6" w14:textId="2956EB48" w:rsidR="00B53B54" w:rsidRPr="00E23831" w:rsidRDefault="00B53B54" w:rsidP="00E23831">
      <w:pPr>
        <w:pStyle w:val="ListParagraph"/>
        <w:numPr>
          <w:ilvl w:val="1"/>
          <w:numId w:val="5"/>
        </w:numPr>
        <w:tabs>
          <w:tab w:val="left" w:pos="1005"/>
        </w:tabs>
        <w:rPr>
          <w:rFonts w:ascii="Arial" w:hAnsi="Arial" w:cs="Arial"/>
          <w:sz w:val="24"/>
          <w:szCs w:val="24"/>
        </w:rPr>
      </w:pPr>
      <w:r>
        <w:rPr>
          <w:rFonts w:ascii="Arial" w:hAnsi="Arial" w:cs="Arial"/>
          <w:sz w:val="24"/>
          <w:szCs w:val="24"/>
        </w:rPr>
        <w:t xml:space="preserve">If so, do any of their actions violate IHL’s provisions governing lawful occupation? </w:t>
      </w:r>
    </w:p>
    <w:p w14:paraId="4E1C7C98" w14:textId="70319EFB" w:rsidR="009D55AA" w:rsidRDefault="00B53B54" w:rsidP="009D55AA">
      <w:pPr>
        <w:pStyle w:val="ListParagraph"/>
        <w:numPr>
          <w:ilvl w:val="0"/>
          <w:numId w:val="5"/>
        </w:numPr>
        <w:tabs>
          <w:tab w:val="left" w:pos="1005"/>
        </w:tabs>
        <w:rPr>
          <w:rFonts w:ascii="Arial" w:hAnsi="Arial" w:cs="Arial"/>
          <w:sz w:val="24"/>
          <w:szCs w:val="24"/>
        </w:rPr>
      </w:pPr>
      <w:r>
        <w:rPr>
          <w:rFonts w:ascii="Arial" w:hAnsi="Arial" w:cs="Arial"/>
          <w:sz w:val="24"/>
          <w:szCs w:val="24"/>
        </w:rPr>
        <w:t>Do</w:t>
      </w:r>
      <w:r w:rsidR="00E23831">
        <w:rPr>
          <w:rFonts w:ascii="Arial" w:hAnsi="Arial" w:cs="Arial"/>
          <w:sz w:val="24"/>
          <w:szCs w:val="24"/>
        </w:rPr>
        <w:t>es</w:t>
      </w:r>
      <w:r>
        <w:rPr>
          <w:rFonts w:ascii="Arial" w:hAnsi="Arial" w:cs="Arial"/>
          <w:sz w:val="24"/>
          <w:szCs w:val="24"/>
        </w:rPr>
        <w:t xml:space="preserve"> the Death Eaters’ take-over of the Ministry of Magic </w:t>
      </w:r>
      <w:r w:rsidR="00E23831">
        <w:rPr>
          <w:rFonts w:ascii="Arial" w:hAnsi="Arial" w:cs="Arial"/>
          <w:sz w:val="24"/>
          <w:szCs w:val="24"/>
        </w:rPr>
        <w:t xml:space="preserve">constitute an occupation? </w:t>
      </w:r>
    </w:p>
    <w:p w14:paraId="068CE627" w14:textId="052474E6" w:rsidR="00E23831" w:rsidRPr="00EE4C7D" w:rsidRDefault="00E23831" w:rsidP="00E23831">
      <w:pPr>
        <w:pStyle w:val="ListParagraph"/>
        <w:numPr>
          <w:ilvl w:val="1"/>
          <w:numId w:val="5"/>
        </w:numPr>
        <w:tabs>
          <w:tab w:val="left" w:pos="1005"/>
        </w:tabs>
        <w:rPr>
          <w:rFonts w:ascii="Arial" w:hAnsi="Arial" w:cs="Arial"/>
          <w:sz w:val="24"/>
          <w:szCs w:val="24"/>
        </w:rPr>
      </w:pPr>
      <w:r>
        <w:rPr>
          <w:rFonts w:ascii="Arial" w:hAnsi="Arial" w:cs="Arial"/>
          <w:sz w:val="24"/>
          <w:szCs w:val="24"/>
        </w:rPr>
        <w:t xml:space="preserve">If so, is the new Ministry officials’ treatment of non-magic/semi-magic employees/citizens lawful under IHL? </w:t>
      </w:r>
    </w:p>
    <w:p w14:paraId="1F894BD9" w14:textId="572274B9" w:rsidR="009D55AA" w:rsidRDefault="009D55AA" w:rsidP="009D55AA">
      <w:pPr>
        <w:tabs>
          <w:tab w:val="left" w:pos="1005"/>
        </w:tabs>
        <w:rPr>
          <w:rFonts w:ascii="Arial" w:hAnsi="Arial" w:cs="Arial"/>
          <w:b/>
          <w:bCs/>
        </w:rPr>
      </w:pPr>
      <w:r>
        <w:rPr>
          <w:rFonts w:ascii="Arial" w:hAnsi="Arial" w:cs="Arial"/>
          <w:b/>
          <w:bCs/>
        </w:rPr>
        <w:t xml:space="preserve">Topic 6: </w:t>
      </w:r>
      <w:r w:rsidR="00EE4C7D">
        <w:rPr>
          <w:rFonts w:ascii="Arial" w:hAnsi="Arial" w:cs="Arial"/>
          <w:b/>
          <w:bCs/>
        </w:rPr>
        <w:t>Cultural Property and Horcruxes</w:t>
      </w:r>
    </w:p>
    <w:p w14:paraId="712F8039" w14:textId="4387CB18" w:rsidR="009D55AA" w:rsidRDefault="00A655D2" w:rsidP="009D55AA">
      <w:pPr>
        <w:pStyle w:val="ListParagraph"/>
        <w:numPr>
          <w:ilvl w:val="0"/>
          <w:numId w:val="6"/>
        </w:numPr>
        <w:tabs>
          <w:tab w:val="left" w:pos="1005"/>
        </w:tabs>
        <w:rPr>
          <w:rFonts w:ascii="Arial" w:hAnsi="Arial" w:cs="Arial"/>
          <w:sz w:val="24"/>
          <w:szCs w:val="24"/>
        </w:rPr>
      </w:pPr>
      <w:r>
        <w:rPr>
          <w:rFonts w:ascii="Arial" w:hAnsi="Arial" w:cs="Arial"/>
          <w:sz w:val="24"/>
          <w:szCs w:val="24"/>
        </w:rPr>
        <w:t xml:space="preserve">What makes these artifacts that belonged to the most prominent witches and </w:t>
      </w:r>
      <w:proofErr w:type="gramStart"/>
      <w:r>
        <w:rPr>
          <w:rFonts w:ascii="Arial" w:hAnsi="Arial" w:cs="Arial"/>
          <w:sz w:val="24"/>
          <w:szCs w:val="24"/>
        </w:rPr>
        <w:t>wizards</w:t>
      </w:r>
      <w:proofErr w:type="gramEnd"/>
      <w:r>
        <w:rPr>
          <w:rFonts w:ascii="Arial" w:hAnsi="Arial" w:cs="Arial"/>
          <w:sz w:val="24"/>
          <w:szCs w:val="24"/>
        </w:rPr>
        <w:t xml:space="preserve"> cultural property protected by IHL? </w:t>
      </w:r>
    </w:p>
    <w:p w14:paraId="4656F3FB" w14:textId="0D137D8C" w:rsidR="009D55AA" w:rsidRDefault="00A655D2" w:rsidP="009D55AA">
      <w:pPr>
        <w:pStyle w:val="ListParagraph"/>
        <w:numPr>
          <w:ilvl w:val="0"/>
          <w:numId w:val="6"/>
        </w:numPr>
        <w:tabs>
          <w:tab w:val="left" w:pos="1005"/>
        </w:tabs>
        <w:rPr>
          <w:rFonts w:ascii="Arial" w:hAnsi="Arial" w:cs="Arial"/>
          <w:sz w:val="24"/>
          <w:szCs w:val="24"/>
        </w:rPr>
      </w:pPr>
      <w:r>
        <w:rPr>
          <w:rFonts w:ascii="Arial" w:hAnsi="Arial" w:cs="Arial"/>
          <w:sz w:val="24"/>
          <w:szCs w:val="24"/>
        </w:rPr>
        <w:t xml:space="preserve">At what point was there a violation of IHL </w:t>
      </w:r>
      <w:r w:rsidR="002D4B5C">
        <w:rPr>
          <w:rFonts w:ascii="Arial" w:hAnsi="Arial" w:cs="Arial"/>
          <w:sz w:val="24"/>
          <w:szCs w:val="24"/>
        </w:rPr>
        <w:t xml:space="preserve">in the treatment of the cultural property? Was it when Voldemort turned it into a Horcrux? When Harry and his allies destroyed it? </w:t>
      </w:r>
    </w:p>
    <w:p w14:paraId="10BF8CCD" w14:textId="77777777" w:rsidR="009D55AA" w:rsidRPr="009D55AA" w:rsidRDefault="009D55AA" w:rsidP="009D55AA">
      <w:pPr>
        <w:tabs>
          <w:tab w:val="left" w:pos="1005"/>
        </w:tabs>
        <w:rPr>
          <w:rFonts w:ascii="Arial" w:hAnsi="Arial" w:cs="Arial"/>
        </w:rPr>
      </w:pPr>
    </w:p>
    <w:p w14:paraId="4BB2FF69" w14:textId="77777777" w:rsidR="009D55AA" w:rsidRPr="009D55AA" w:rsidRDefault="009D55AA" w:rsidP="009D55AA">
      <w:pPr>
        <w:tabs>
          <w:tab w:val="left" w:pos="1005"/>
        </w:tabs>
        <w:rPr>
          <w:rFonts w:ascii="Arial" w:hAnsi="Arial" w:cs="Arial"/>
        </w:rPr>
      </w:pPr>
    </w:p>
    <w:p w14:paraId="15F7C0D8" w14:textId="77777777" w:rsidR="009D55AA" w:rsidRPr="009D55AA" w:rsidRDefault="009D55AA" w:rsidP="009D55AA">
      <w:pPr>
        <w:tabs>
          <w:tab w:val="left" w:pos="1005"/>
        </w:tabs>
        <w:rPr>
          <w:rFonts w:ascii="Arial" w:hAnsi="Arial" w:cs="Arial"/>
        </w:rPr>
      </w:pPr>
    </w:p>
    <w:p w14:paraId="7C662841" w14:textId="77777777" w:rsidR="002F68A0" w:rsidRPr="00B73737" w:rsidRDefault="002F68A0" w:rsidP="002F68A0">
      <w:pPr>
        <w:rPr>
          <w:sz w:val="28"/>
          <w:szCs w:val="28"/>
        </w:rPr>
      </w:pPr>
    </w:p>
    <w:sectPr w:rsidR="002F68A0" w:rsidRPr="00B73737" w:rsidSect="00351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5E43"/>
    <w:multiLevelType w:val="hybridMultilevel"/>
    <w:tmpl w:val="DE283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A33E9"/>
    <w:multiLevelType w:val="hybridMultilevel"/>
    <w:tmpl w:val="210E5C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6715909"/>
    <w:multiLevelType w:val="hybridMultilevel"/>
    <w:tmpl w:val="F9C6E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A7879"/>
    <w:multiLevelType w:val="hybridMultilevel"/>
    <w:tmpl w:val="0346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C503F"/>
    <w:multiLevelType w:val="hybridMultilevel"/>
    <w:tmpl w:val="210E5C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B993CF4"/>
    <w:multiLevelType w:val="hybridMultilevel"/>
    <w:tmpl w:val="210E5C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737"/>
    <w:rsid w:val="00062410"/>
    <w:rsid w:val="000B1CEF"/>
    <w:rsid w:val="00155A35"/>
    <w:rsid w:val="002B7A75"/>
    <w:rsid w:val="002D4B5C"/>
    <w:rsid w:val="002F68A0"/>
    <w:rsid w:val="003515AA"/>
    <w:rsid w:val="004A4A02"/>
    <w:rsid w:val="006A0AC0"/>
    <w:rsid w:val="008C296E"/>
    <w:rsid w:val="009D55AA"/>
    <w:rsid w:val="00A655D2"/>
    <w:rsid w:val="00B53B54"/>
    <w:rsid w:val="00B73737"/>
    <w:rsid w:val="00BB6C13"/>
    <w:rsid w:val="00BC0D74"/>
    <w:rsid w:val="00C00D01"/>
    <w:rsid w:val="00CA5AF8"/>
    <w:rsid w:val="00E23831"/>
    <w:rsid w:val="00EE4C7D"/>
    <w:rsid w:val="00FF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71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AF8"/>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Schmitz</dc:creator>
  <cp:keywords/>
  <dc:description/>
  <cp:lastModifiedBy>Jorgensen, Christian</cp:lastModifiedBy>
  <cp:revision>2</cp:revision>
  <dcterms:created xsi:type="dcterms:W3CDTF">2021-08-26T16:51:00Z</dcterms:created>
  <dcterms:modified xsi:type="dcterms:W3CDTF">2021-08-26T16:51:00Z</dcterms:modified>
</cp:coreProperties>
</file>